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DCF7" w14:textId="213C2818" w:rsidR="00DF02A1" w:rsidRPr="00DF02A1" w:rsidRDefault="00DF02A1" w:rsidP="00DF02A1">
      <w:pPr>
        <w:keepNext/>
        <w:widowControl/>
        <w:jc w:val="right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F02A1">
        <w:rPr>
          <w:rFonts w:ascii="Times New Roman" w:hAnsi="Times New Roman"/>
          <w:b/>
          <w:bCs/>
          <w:color w:val="auto"/>
          <w:sz w:val="28"/>
          <w:szCs w:val="28"/>
        </w:rPr>
        <w:t>ПРОЕКТ</w:t>
      </w:r>
    </w:p>
    <w:p w14:paraId="3BFD0967" w14:textId="48183F51" w:rsidR="001F455B" w:rsidRPr="001F455B" w:rsidRDefault="001F455B" w:rsidP="001F455B">
      <w:pPr>
        <w:keepNext/>
        <w:widowControl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1F455B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42BAE080" wp14:editId="164365F2">
            <wp:extent cx="6381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" r="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9A2B" w14:textId="77777777" w:rsidR="001F455B" w:rsidRPr="001F455B" w:rsidRDefault="001F455B" w:rsidP="001F455B">
      <w:pPr>
        <w:keepNext/>
        <w:widowControl/>
        <w:jc w:val="center"/>
        <w:outlineLvl w:val="0"/>
        <w:rPr>
          <w:rFonts w:ascii="Times New Roman" w:hAnsi="Times New Roman"/>
          <w:color w:val="auto"/>
          <w:sz w:val="32"/>
          <w:szCs w:val="32"/>
        </w:rPr>
      </w:pPr>
      <w:r w:rsidRPr="001F455B">
        <w:rPr>
          <w:rFonts w:ascii="Times New Roman" w:hAnsi="Times New Roman"/>
          <w:color w:val="auto"/>
          <w:sz w:val="32"/>
          <w:szCs w:val="32"/>
        </w:rPr>
        <w:t>СОВЕТ</w:t>
      </w:r>
    </w:p>
    <w:p w14:paraId="494D5716" w14:textId="77777777" w:rsidR="001F455B" w:rsidRPr="001F455B" w:rsidRDefault="001F455B" w:rsidP="001F455B">
      <w:pPr>
        <w:keepNext/>
        <w:widowControl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1F455B">
        <w:rPr>
          <w:rFonts w:ascii="Times New Roman" w:hAnsi="Times New Roman"/>
          <w:color w:val="auto"/>
          <w:sz w:val="28"/>
          <w:szCs w:val="28"/>
        </w:rPr>
        <w:t>ЛАСКАРИХИНСКОГО СЕЛЬСКОГО ПОСЕЛЕНИЯ</w:t>
      </w:r>
    </w:p>
    <w:p w14:paraId="3712BD63" w14:textId="77777777" w:rsidR="001F455B" w:rsidRPr="001F455B" w:rsidRDefault="001F455B" w:rsidP="001F455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1F455B">
        <w:rPr>
          <w:rFonts w:ascii="Times New Roman" w:hAnsi="Times New Roman"/>
          <w:color w:val="auto"/>
          <w:sz w:val="28"/>
          <w:szCs w:val="28"/>
        </w:rPr>
        <w:t>КИНЕШЕМСКОГО МУНИЦИПАЛЬНОГО РАЙОНА</w:t>
      </w:r>
    </w:p>
    <w:p w14:paraId="64F842FF" w14:textId="77777777" w:rsidR="001F455B" w:rsidRPr="001F455B" w:rsidRDefault="001F455B" w:rsidP="001F455B">
      <w:pPr>
        <w:keepNext/>
        <w:widowControl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1F455B">
        <w:rPr>
          <w:rFonts w:ascii="Times New Roman" w:hAnsi="Times New Roman"/>
          <w:iCs/>
          <w:color w:val="auto"/>
          <w:sz w:val="24"/>
          <w:szCs w:val="24"/>
        </w:rPr>
        <w:t>ЧЕТВЕРТОГО СОЗЫВА</w:t>
      </w:r>
    </w:p>
    <w:p w14:paraId="232F2E25" w14:textId="77777777" w:rsidR="001F455B" w:rsidRPr="001F455B" w:rsidRDefault="001F455B" w:rsidP="001F455B">
      <w:pPr>
        <w:keepNext/>
        <w:widowControl/>
        <w:jc w:val="center"/>
        <w:outlineLvl w:val="1"/>
        <w:rPr>
          <w:rFonts w:ascii="Times New Roman" w:hAnsi="Times New Roman"/>
          <w:iCs/>
          <w:color w:val="auto"/>
          <w:sz w:val="16"/>
          <w:szCs w:val="10"/>
        </w:rPr>
      </w:pPr>
    </w:p>
    <w:p w14:paraId="6409FE6E" w14:textId="77777777" w:rsidR="001F455B" w:rsidRPr="001F455B" w:rsidRDefault="001F455B" w:rsidP="001F455B">
      <w:pPr>
        <w:keepNext/>
        <w:widowControl/>
        <w:jc w:val="center"/>
        <w:outlineLvl w:val="1"/>
        <w:rPr>
          <w:rFonts w:ascii="Times New Roman" w:hAnsi="Times New Roman"/>
          <w:b/>
          <w:color w:val="auto"/>
          <w:sz w:val="36"/>
          <w:szCs w:val="36"/>
        </w:rPr>
      </w:pPr>
      <w:r w:rsidRPr="001F455B">
        <w:rPr>
          <w:rFonts w:ascii="Times New Roman" w:hAnsi="Times New Roman"/>
          <w:b/>
          <w:bCs/>
          <w:iCs/>
          <w:color w:val="auto"/>
          <w:sz w:val="36"/>
          <w:szCs w:val="36"/>
        </w:rPr>
        <w:t>РЕШЕНИЕ</w:t>
      </w:r>
    </w:p>
    <w:p w14:paraId="6E72BC9E" w14:textId="77777777" w:rsidR="001F455B" w:rsidRPr="001F455B" w:rsidRDefault="001F455B" w:rsidP="001F455B">
      <w:pPr>
        <w:widowControl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1F455B">
        <w:rPr>
          <w:rFonts w:ascii="Times New Roman" w:hAnsi="Times New Roman"/>
          <w:b/>
          <w:bCs/>
          <w:color w:val="auto"/>
          <w:sz w:val="32"/>
          <w:szCs w:val="32"/>
        </w:rPr>
        <w:t>Совета Ласкарихинского сельского поселения</w:t>
      </w:r>
    </w:p>
    <w:p w14:paraId="123B2B90" w14:textId="77777777" w:rsidR="00F15F30" w:rsidRPr="00B5366F" w:rsidRDefault="00F15F30" w:rsidP="006C6BB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7AEC65DE" w14:textId="77777777" w:rsidR="000236A9" w:rsidRDefault="000236A9" w:rsidP="00A74504">
      <w:pPr>
        <w:widowControl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bookmarkStart w:id="0" w:name="OLE_LINK1"/>
      <w:r w:rsidRPr="000236A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</w:t>
      </w:r>
    </w:p>
    <w:p w14:paraId="543DAD52" w14:textId="3DA824DF" w:rsidR="00A74504" w:rsidRDefault="000236A9" w:rsidP="00A74504">
      <w:pPr>
        <w:widowControl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0236A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Правила благоустройства территории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Ласкарихинского сельского поселения </w:t>
      </w:r>
      <w:r w:rsidRPr="000236A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Кинешемского муниципального района</w:t>
      </w:r>
    </w:p>
    <w:bookmarkEnd w:id="0"/>
    <w:p w14:paraId="40EE91E5" w14:textId="77777777" w:rsidR="000236A9" w:rsidRDefault="000236A9" w:rsidP="00A74504">
      <w:pPr>
        <w:widowControl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096E1B96" w14:textId="4115F65D" w:rsidR="00C67E22" w:rsidRPr="00C67E22" w:rsidRDefault="00C67E22" w:rsidP="00C67E22">
      <w:pPr>
        <w:widowControl/>
        <w:ind w:left="-142"/>
        <w:jc w:val="right"/>
        <w:rPr>
          <w:rFonts w:ascii="Times New Roman" w:hAnsi="Times New Roman"/>
          <w:color w:val="auto"/>
          <w:sz w:val="24"/>
          <w:szCs w:val="24"/>
        </w:rPr>
      </w:pPr>
      <w:r w:rsidRPr="00C67E22">
        <w:rPr>
          <w:rFonts w:ascii="Times New Roman" w:hAnsi="Times New Roman"/>
          <w:color w:val="auto"/>
          <w:sz w:val="24"/>
          <w:szCs w:val="24"/>
        </w:rPr>
        <w:t>Принято</w:t>
      </w:r>
    </w:p>
    <w:p w14:paraId="6024F88C" w14:textId="77777777" w:rsidR="00C67E22" w:rsidRPr="00C67E22" w:rsidRDefault="00C67E22" w:rsidP="00C67E22">
      <w:pPr>
        <w:widowControl/>
        <w:ind w:left="-142"/>
        <w:jc w:val="right"/>
        <w:rPr>
          <w:rFonts w:ascii="Times New Roman" w:hAnsi="Times New Roman"/>
          <w:color w:val="auto"/>
          <w:sz w:val="24"/>
          <w:szCs w:val="24"/>
        </w:rPr>
      </w:pPr>
      <w:r w:rsidRPr="00C67E22">
        <w:rPr>
          <w:rFonts w:ascii="Times New Roman" w:hAnsi="Times New Roman"/>
          <w:color w:val="auto"/>
          <w:sz w:val="24"/>
          <w:szCs w:val="24"/>
        </w:rPr>
        <w:t>Советом Ласкарихинского сельского поселения</w:t>
      </w:r>
    </w:p>
    <w:p w14:paraId="055FEF66" w14:textId="516A0197" w:rsidR="00C67E22" w:rsidRPr="00C67E22" w:rsidRDefault="0030462A" w:rsidP="00C67E22">
      <w:pPr>
        <w:widowControl/>
        <w:ind w:left="-14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</w:t>
      </w:r>
      <w:r w:rsidR="00DF02A1">
        <w:rPr>
          <w:rFonts w:ascii="Times New Roman" w:hAnsi="Times New Roman"/>
          <w:color w:val="auto"/>
          <w:sz w:val="24"/>
          <w:szCs w:val="24"/>
        </w:rPr>
        <w:t xml:space="preserve">___________ </w:t>
      </w:r>
      <w:r w:rsidR="00C67E22" w:rsidRPr="00C67E22">
        <w:rPr>
          <w:rFonts w:ascii="Times New Roman" w:hAnsi="Times New Roman"/>
          <w:color w:val="auto"/>
          <w:sz w:val="24"/>
          <w:szCs w:val="24"/>
        </w:rPr>
        <w:t>202</w:t>
      </w:r>
      <w:r w:rsidR="001F455B">
        <w:rPr>
          <w:rFonts w:ascii="Times New Roman" w:hAnsi="Times New Roman"/>
          <w:color w:val="auto"/>
          <w:sz w:val="24"/>
          <w:szCs w:val="24"/>
        </w:rPr>
        <w:t>5</w:t>
      </w:r>
      <w:r w:rsidR="00C67E22" w:rsidRPr="00C67E22">
        <w:rPr>
          <w:rFonts w:ascii="Times New Roman" w:hAnsi="Times New Roman"/>
          <w:color w:val="auto"/>
          <w:sz w:val="24"/>
          <w:szCs w:val="24"/>
        </w:rPr>
        <w:t xml:space="preserve"> года</w:t>
      </w:r>
    </w:p>
    <w:p w14:paraId="6312BA33" w14:textId="77777777" w:rsidR="00F15F30" w:rsidRPr="002502FF" w:rsidRDefault="00F15F30" w:rsidP="006C6BBE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27772EEC" w14:textId="463AE81B" w:rsidR="006B45E0" w:rsidRPr="006B45E0" w:rsidRDefault="006B45E0" w:rsidP="006B45E0">
      <w:pPr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sz w:val="28"/>
          <w:szCs w:val="28"/>
        </w:rPr>
        <w:t>Ласкарихинского сельского поселения</w:t>
      </w:r>
      <w:r w:rsidRPr="006B45E0">
        <w:rPr>
          <w:rFonts w:ascii="Times New Roman" w:hAnsi="Times New Roman"/>
          <w:sz w:val="28"/>
          <w:szCs w:val="28"/>
        </w:rPr>
        <w:t xml:space="preserve"> Кинешемского муниципального района Ивановской области, с учетом результатов публичных слушаний по проекту изменений в Правила благоустройства территории </w:t>
      </w:r>
      <w:r>
        <w:rPr>
          <w:rFonts w:ascii="Times New Roman" w:hAnsi="Times New Roman"/>
          <w:sz w:val="28"/>
          <w:szCs w:val="28"/>
        </w:rPr>
        <w:t>Ласкарихинского сельского поселения</w:t>
      </w:r>
      <w:r w:rsidRPr="006B45E0">
        <w:rPr>
          <w:rFonts w:ascii="Times New Roman" w:hAnsi="Times New Roman"/>
          <w:sz w:val="28"/>
          <w:szCs w:val="28"/>
        </w:rPr>
        <w:t xml:space="preserve"> Кинешемского муниципального района Ивановской области (протокол от ____ № __), Совет </w:t>
      </w:r>
      <w:r>
        <w:rPr>
          <w:rFonts w:ascii="Times New Roman" w:hAnsi="Times New Roman"/>
          <w:sz w:val="28"/>
          <w:szCs w:val="28"/>
        </w:rPr>
        <w:t>Ласкарихинского сельского поселения</w:t>
      </w:r>
      <w:r w:rsidRPr="006B45E0">
        <w:rPr>
          <w:rFonts w:ascii="Times New Roman" w:hAnsi="Times New Roman"/>
          <w:sz w:val="28"/>
          <w:szCs w:val="28"/>
        </w:rPr>
        <w:t xml:space="preserve"> Кинешемского муниципального района </w:t>
      </w:r>
      <w:r w:rsidRPr="006B45E0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224FDA05" w14:textId="32C64B7B" w:rsidR="006B45E0" w:rsidRPr="006B45E0" w:rsidRDefault="006B45E0" w:rsidP="006B45E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1. Утвердить прилагаемые изменени</w:t>
      </w:r>
      <w:r w:rsidR="008101F8">
        <w:rPr>
          <w:rFonts w:ascii="Times New Roman" w:hAnsi="Times New Roman"/>
          <w:sz w:val="28"/>
          <w:szCs w:val="28"/>
        </w:rPr>
        <w:t>я</w:t>
      </w:r>
      <w:r w:rsidRPr="006B45E0">
        <w:rPr>
          <w:rFonts w:ascii="Times New Roman" w:hAnsi="Times New Roman"/>
          <w:sz w:val="28"/>
          <w:szCs w:val="28"/>
        </w:rPr>
        <w:t xml:space="preserve"> в Правила благоустройства территории </w:t>
      </w:r>
      <w:r>
        <w:rPr>
          <w:rFonts w:ascii="Times New Roman" w:hAnsi="Times New Roman"/>
          <w:sz w:val="28"/>
          <w:szCs w:val="28"/>
        </w:rPr>
        <w:t>Ласкарихинского сельского поселения</w:t>
      </w:r>
      <w:r w:rsidRPr="006B45E0">
        <w:rPr>
          <w:rFonts w:ascii="Times New Roman" w:hAnsi="Times New Roman"/>
          <w:sz w:val="28"/>
          <w:szCs w:val="28"/>
        </w:rPr>
        <w:t xml:space="preserve"> Кинешемского муниципального района Ивановской области, утвержденные решением Совета </w:t>
      </w:r>
      <w:r>
        <w:rPr>
          <w:rFonts w:ascii="Times New Roman" w:hAnsi="Times New Roman"/>
          <w:sz w:val="28"/>
          <w:szCs w:val="28"/>
        </w:rPr>
        <w:t>Ласкарихинского сельского поселения</w:t>
      </w:r>
      <w:r w:rsidRPr="006B45E0">
        <w:rPr>
          <w:rFonts w:ascii="Times New Roman" w:hAnsi="Times New Roman"/>
          <w:sz w:val="28"/>
          <w:szCs w:val="28"/>
        </w:rPr>
        <w:t xml:space="preserve"> от </w:t>
      </w:r>
      <w:r w:rsidR="008101F8" w:rsidRPr="008101F8">
        <w:rPr>
          <w:rFonts w:ascii="Times New Roman" w:hAnsi="Times New Roman"/>
          <w:sz w:val="28"/>
          <w:szCs w:val="28"/>
        </w:rPr>
        <w:t>23 декабря 2022</w:t>
      </w:r>
      <w:r w:rsidRPr="006B45E0">
        <w:rPr>
          <w:rFonts w:ascii="Times New Roman" w:hAnsi="Times New Roman"/>
          <w:sz w:val="28"/>
          <w:szCs w:val="28"/>
        </w:rPr>
        <w:t xml:space="preserve"> </w:t>
      </w:r>
      <w:r w:rsidR="008101F8">
        <w:rPr>
          <w:rFonts w:ascii="Times New Roman" w:hAnsi="Times New Roman"/>
          <w:sz w:val="28"/>
          <w:szCs w:val="28"/>
        </w:rPr>
        <w:t xml:space="preserve">года </w:t>
      </w:r>
      <w:r w:rsidRPr="006B45E0">
        <w:rPr>
          <w:rFonts w:ascii="Times New Roman" w:hAnsi="Times New Roman"/>
          <w:sz w:val="28"/>
          <w:szCs w:val="28"/>
        </w:rPr>
        <w:t xml:space="preserve">№ </w:t>
      </w:r>
      <w:r w:rsidR="008101F8">
        <w:rPr>
          <w:rFonts w:ascii="Times New Roman" w:hAnsi="Times New Roman"/>
          <w:sz w:val="28"/>
          <w:szCs w:val="28"/>
        </w:rPr>
        <w:t>44</w:t>
      </w:r>
      <w:r w:rsidRPr="006B45E0">
        <w:rPr>
          <w:rFonts w:ascii="Times New Roman" w:hAnsi="Times New Roman"/>
          <w:sz w:val="28"/>
          <w:szCs w:val="28"/>
        </w:rPr>
        <w:t xml:space="preserve"> «</w:t>
      </w:r>
      <w:r w:rsidR="008101F8" w:rsidRPr="008101F8">
        <w:rPr>
          <w:rFonts w:ascii="Times New Roman" w:hAnsi="Times New Roman"/>
          <w:sz w:val="28"/>
          <w:szCs w:val="28"/>
        </w:rPr>
        <w:t>Об утверждении Правил благоустройства территории Ласкарихинского сельского поселения Кинешемского муниципального района</w:t>
      </w:r>
      <w:r w:rsidR="008101F8">
        <w:rPr>
          <w:rFonts w:ascii="Times New Roman" w:hAnsi="Times New Roman"/>
          <w:sz w:val="28"/>
          <w:szCs w:val="28"/>
        </w:rPr>
        <w:t>».</w:t>
      </w:r>
    </w:p>
    <w:p w14:paraId="6C6BB3D3" w14:textId="35A2C3EF" w:rsidR="006B45E0" w:rsidRPr="006B45E0" w:rsidRDefault="006B45E0" w:rsidP="006B45E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 xml:space="preserve">2. </w:t>
      </w:r>
      <w:r w:rsidR="0030462A" w:rsidRPr="0030462A">
        <w:rPr>
          <w:rFonts w:ascii="Times New Roman" w:hAnsi="Times New Roman"/>
          <w:sz w:val="28"/>
          <w:szCs w:val="28"/>
        </w:rPr>
        <w:t>Обнародовать настоящее решение в официальном сетевом издании – на официальном сайте Кинешемского муниципального района в разделе «Ласкарихинское сельское поселение» в информационно-телекоммуникационной сети «Интернет».</w:t>
      </w:r>
    </w:p>
    <w:p w14:paraId="50C137D5" w14:textId="0AFA8805" w:rsidR="00CA7FF3" w:rsidRPr="006B45E0" w:rsidRDefault="006B45E0" w:rsidP="006B45E0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3. Настоящее решение вступает в силу с 1 сентября 2025 г</w:t>
      </w:r>
      <w:r w:rsidR="0030462A">
        <w:rPr>
          <w:rFonts w:ascii="Times New Roman" w:hAnsi="Times New Roman"/>
          <w:sz w:val="28"/>
          <w:szCs w:val="28"/>
        </w:rPr>
        <w:t>ода</w:t>
      </w:r>
      <w:r w:rsidRPr="006B45E0">
        <w:rPr>
          <w:rFonts w:ascii="Times New Roman" w:hAnsi="Times New Roman"/>
          <w:sz w:val="28"/>
          <w:szCs w:val="28"/>
        </w:rPr>
        <w:t>, но не ранее чем по истечении девяноста дней после дня обнародования.</w:t>
      </w:r>
    </w:p>
    <w:p w14:paraId="1F87C7B7" w14:textId="77777777" w:rsidR="00CA7FF3" w:rsidRPr="002502FF" w:rsidRDefault="00CA7FF3" w:rsidP="00CA7FF3">
      <w:pPr>
        <w:ind w:firstLine="1993"/>
        <w:rPr>
          <w:rFonts w:ascii="Times New Roman" w:hAnsi="Times New Roman"/>
          <w:b/>
          <w:sz w:val="28"/>
          <w:szCs w:val="28"/>
        </w:rPr>
      </w:pPr>
    </w:p>
    <w:p w14:paraId="5A5C2DDD" w14:textId="07B85402" w:rsidR="00305498" w:rsidRPr="00305498" w:rsidRDefault="00305498" w:rsidP="00305498">
      <w:pPr>
        <w:jc w:val="both"/>
        <w:rPr>
          <w:rFonts w:ascii="Times New Roman" w:hAnsi="Times New Roman"/>
          <w:b/>
          <w:sz w:val="28"/>
          <w:szCs w:val="40"/>
        </w:rPr>
      </w:pPr>
      <w:r w:rsidRPr="00305498">
        <w:rPr>
          <w:rFonts w:ascii="Times New Roman" w:hAnsi="Times New Roman"/>
          <w:b/>
          <w:sz w:val="28"/>
          <w:szCs w:val="40"/>
        </w:rPr>
        <w:t>Председатель Совета</w:t>
      </w:r>
    </w:p>
    <w:p w14:paraId="1D586069" w14:textId="7E5758E2" w:rsidR="00305498" w:rsidRPr="00305498" w:rsidRDefault="00305498" w:rsidP="00305498">
      <w:pPr>
        <w:jc w:val="both"/>
        <w:rPr>
          <w:rFonts w:ascii="Times New Roman" w:hAnsi="Times New Roman"/>
          <w:b/>
          <w:sz w:val="28"/>
          <w:szCs w:val="40"/>
        </w:rPr>
      </w:pPr>
      <w:r w:rsidRPr="00305498">
        <w:rPr>
          <w:rFonts w:ascii="Times New Roman" w:hAnsi="Times New Roman"/>
          <w:b/>
          <w:sz w:val="28"/>
          <w:szCs w:val="40"/>
        </w:rPr>
        <w:lastRenderedPageBreak/>
        <w:t>Ласкарихинского сельского поселения                                      С. В. Тюрина</w:t>
      </w:r>
    </w:p>
    <w:p w14:paraId="62776FEA" w14:textId="77777777" w:rsidR="00305498" w:rsidRPr="00305498" w:rsidRDefault="00305498" w:rsidP="00305498">
      <w:pPr>
        <w:jc w:val="both"/>
        <w:rPr>
          <w:rFonts w:ascii="Times New Roman" w:hAnsi="Times New Roman"/>
          <w:b/>
          <w:sz w:val="28"/>
          <w:szCs w:val="40"/>
        </w:rPr>
      </w:pPr>
    </w:p>
    <w:p w14:paraId="1B0D40B2" w14:textId="77777777" w:rsidR="00305498" w:rsidRPr="00305498" w:rsidRDefault="00305498" w:rsidP="00305498">
      <w:pPr>
        <w:jc w:val="both"/>
        <w:rPr>
          <w:rFonts w:ascii="Times New Roman" w:hAnsi="Times New Roman"/>
          <w:b/>
          <w:sz w:val="28"/>
          <w:szCs w:val="40"/>
        </w:rPr>
      </w:pPr>
      <w:r w:rsidRPr="00305498">
        <w:rPr>
          <w:rFonts w:ascii="Times New Roman" w:hAnsi="Times New Roman"/>
          <w:b/>
          <w:sz w:val="28"/>
          <w:szCs w:val="40"/>
        </w:rPr>
        <w:t>Глава</w:t>
      </w:r>
    </w:p>
    <w:p w14:paraId="6677BA96" w14:textId="77777777" w:rsidR="00305498" w:rsidRPr="00305498" w:rsidRDefault="00305498" w:rsidP="00305498">
      <w:pPr>
        <w:jc w:val="both"/>
        <w:rPr>
          <w:rFonts w:ascii="Times New Roman" w:hAnsi="Times New Roman"/>
          <w:b/>
          <w:sz w:val="28"/>
          <w:szCs w:val="40"/>
        </w:rPr>
      </w:pPr>
      <w:r w:rsidRPr="00305498">
        <w:rPr>
          <w:rFonts w:ascii="Times New Roman" w:hAnsi="Times New Roman"/>
          <w:b/>
          <w:sz w:val="28"/>
          <w:szCs w:val="40"/>
        </w:rPr>
        <w:t>Ласкарихинского сельского поселения                                      И. И. Амелин</w:t>
      </w:r>
    </w:p>
    <w:p w14:paraId="65342B7E" w14:textId="77777777" w:rsidR="00CA7FF3" w:rsidRPr="00305498" w:rsidRDefault="00CA7FF3" w:rsidP="00CA7FF3">
      <w:pPr>
        <w:jc w:val="both"/>
        <w:rPr>
          <w:rFonts w:ascii="Times New Roman" w:hAnsi="Times New Roman"/>
          <w:sz w:val="28"/>
          <w:szCs w:val="28"/>
        </w:rPr>
      </w:pPr>
    </w:p>
    <w:p w14:paraId="1D755D50" w14:textId="5A94031E" w:rsidR="00CA7FF3" w:rsidRPr="002502FF" w:rsidRDefault="008C61B3" w:rsidP="00CA7FF3">
      <w:pPr>
        <w:jc w:val="both"/>
        <w:rPr>
          <w:rFonts w:ascii="Times New Roman" w:hAnsi="Times New Roman"/>
          <w:sz w:val="28"/>
          <w:szCs w:val="28"/>
        </w:rPr>
      </w:pPr>
      <w:r w:rsidRPr="002502FF">
        <w:rPr>
          <w:rFonts w:ascii="Times New Roman" w:hAnsi="Times New Roman"/>
          <w:sz w:val="28"/>
          <w:szCs w:val="28"/>
        </w:rPr>
        <w:t>д.</w:t>
      </w:r>
      <w:r w:rsidR="00CA7FF3" w:rsidRPr="002502FF">
        <w:rPr>
          <w:rFonts w:ascii="Times New Roman" w:hAnsi="Times New Roman"/>
          <w:sz w:val="28"/>
          <w:szCs w:val="28"/>
        </w:rPr>
        <w:t xml:space="preserve"> </w:t>
      </w:r>
      <w:r w:rsidRPr="002502FF">
        <w:rPr>
          <w:rFonts w:ascii="Times New Roman" w:hAnsi="Times New Roman"/>
          <w:sz w:val="28"/>
          <w:szCs w:val="28"/>
        </w:rPr>
        <w:t>Л</w:t>
      </w:r>
      <w:r w:rsidR="00E863DF">
        <w:rPr>
          <w:rFonts w:ascii="Times New Roman" w:hAnsi="Times New Roman"/>
          <w:sz w:val="28"/>
          <w:szCs w:val="28"/>
        </w:rPr>
        <w:t>аскариха</w:t>
      </w:r>
    </w:p>
    <w:p w14:paraId="3A89860D" w14:textId="60DDD0E1" w:rsidR="00CA7FF3" w:rsidRPr="002502FF" w:rsidRDefault="0030462A" w:rsidP="00CA7F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DF02A1">
        <w:rPr>
          <w:rFonts w:ascii="Times New Roman" w:hAnsi="Times New Roman"/>
          <w:sz w:val="28"/>
          <w:szCs w:val="28"/>
        </w:rPr>
        <w:t xml:space="preserve">_______ </w:t>
      </w:r>
      <w:r w:rsidR="00CA7FF3" w:rsidRPr="002502FF">
        <w:rPr>
          <w:rFonts w:ascii="Times New Roman" w:hAnsi="Times New Roman"/>
          <w:sz w:val="28"/>
          <w:szCs w:val="28"/>
        </w:rPr>
        <w:t>202</w:t>
      </w:r>
      <w:r w:rsidR="001F455B">
        <w:rPr>
          <w:rFonts w:ascii="Times New Roman" w:hAnsi="Times New Roman"/>
          <w:sz w:val="28"/>
          <w:szCs w:val="28"/>
        </w:rPr>
        <w:t>5</w:t>
      </w:r>
      <w:r w:rsidR="00CA7FF3" w:rsidRPr="002502FF">
        <w:rPr>
          <w:rFonts w:ascii="Times New Roman" w:hAnsi="Times New Roman"/>
          <w:sz w:val="28"/>
          <w:szCs w:val="28"/>
        </w:rPr>
        <w:t xml:space="preserve"> года</w:t>
      </w:r>
    </w:p>
    <w:p w14:paraId="52CB5016" w14:textId="053DA707" w:rsidR="00E863DF" w:rsidRPr="002502FF" w:rsidRDefault="00CA7FF3" w:rsidP="00CA7FF3">
      <w:pPr>
        <w:rPr>
          <w:rFonts w:ascii="Times New Roman" w:hAnsi="Times New Roman"/>
          <w:sz w:val="28"/>
          <w:szCs w:val="28"/>
        </w:rPr>
      </w:pPr>
      <w:r w:rsidRPr="002502FF">
        <w:rPr>
          <w:rFonts w:ascii="Times New Roman" w:hAnsi="Times New Roman"/>
          <w:sz w:val="28"/>
          <w:szCs w:val="28"/>
        </w:rPr>
        <w:t>№</w:t>
      </w:r>
      <w:r w:rsidR="00E863DF">
        <w:rPr>
          <w:rFonts w:ascii="Times New Roman" w:hAnsi="Times New Roman"/>
          <w:sz w:val="28"/>
          <w:szCs w:val="28"/>
        </w:rPr>
        <w:t xml:space="preserve"> </w:t>
      </w:r>
      <w:r w:rsidR="00DF02A1">
        <w:rPr>
          <w:rFonts w:ascii="Times New Roman" w:hAnsi="Times New Roman"/>
          <w:sz w:val="28"/>
          <w:szCs w:val="28"/>
        </w:rPr>
        <w:t>__</w:t>
      </w:r>
    </w:p>
    <w:p w14:paraId="2D56BD29" w14:textId="4EECE1D5" w:rsidR="009D62B0" w:rsidRPr="008D5DA2" w:rsidRDefault="009D62B0" w:rsidP="006C6BB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8D5DA2">
        <w:rPr>
          <w:rFonts w:ascii="Times New Roman" w:hAnsi="Times New Roman"/>
          <w:sz w:val="24"/>
          <w:szCs w:val="24"/>
        </w:rPr>
        <w:t>Утвержд</w:t>
      </w:r>
      <w:r w:rsidR="0030462A">
        <w:rPr>
          <w:rFonts w:ascii="Times New Roman" w:hAnsi="Times New Roman"/>
          <w:sz w:val="24"/>
          <w:szCs w:val="24"/>
        </w:rPr>
        <w:t>е</w:t>
      </w:r>
      <w:r w:rsidR="00A74504">
        <w:rPr>
          <w:rFonts w:ascii="Times New Roman" w:hAnsi="Times New Roman"/>
          <w:sz w:val="24"/>
          <w:szCs w:val="24"/>
        </w:rPr>
        <w:t>н</w:t>
      </w:r>
      <w:r w:rsidR="0030462A">
        <w:rPr>
          <w:rFonts w:ascii="Times New Roman" w:hAnsi="Times New Roman"/>
          <w:sz w:val="24"/>
          <w:szCs w:val="24"/>
        </w:rPr>
        <w:t>ы</w:t>
      </w:r>
    </w:p>
    <w:p w14:paraId="73A38CFB" w14:textId="77777777" w:rsidR="009D62B0" w:rsidRPr="008D5DA2" w:rsidRDefault="009D62B0" w:rsidP="006C6B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D5DA2">
        <w:rPr>
          <w:rFonts w:ascii="Times New Roman" w:hAnsi="Times New Roman"/>
          <w:sz w:val="24"/>
          <w:szCs w:val="24"/>
        </w:rPr>
        <w:t>решением Совета</w:t>
      </w:r>
    </w:p>
    <w:p w14:paraId="64647723" w14:textId="686EE558" w:rsidR="009D62B0" w:rsidRPr="008D5DA2" w:rsidRDefault="00E863DF" w:rsidP="006C6B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Ласкарихинского</w:t>
      </w:r>
      <w:r w:rsidR="00CA7FF3">
        <w:rPr>
          <w:rFonts w:ascii="Times New Roman" w:hAnsi="Times New Roman"/>
          <w:sz w:val="24"/>
          <w:szCs w:val="24"/>
        </w:rPr>
        <w:t xml:space="preserve"> сельского </w:t>
      </w:r>
      <w:r w:rsidR="009D62B0" w:rsidRPr="008D5DA2">
        <w:rPr>
          <w:rFonts w:ascii="Times New Roman" w:hAnsi="Times New Roman"/>
          <w:sz w:val="24"/>
          <w:szCs w:val="24"/>
        </w:rPr>
        <w:t>поселения</w:t>
      </w:r>
    </w:p>
    <w:p w14:paraId="7D3B6097" w14:textId="0DE870F6" w:rsidR="009D62B0" w:rsidRPr="00E41587" w:rsidRDefault="009D62B0" w:rsidP="006C6BB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5DA2">
        <w:rPr>
          <w:rFonts w:ascii="Times New Roman" w:hAnsi="Times New Roman"/>
          <w:sz w:val="24"/>
          <w:szCs w:val="24"/>
        </w:rPr>
        <w:t xml:space="preserve">от </w:t>
      </w:r>
      <w:r w:rsidR="0030462A">
        <w:rPr>
          <w:rFonts w:ascii="Times New Roman" w:hAnsi="Times New Roman"/>
          <w:sz w:val="24"/>
          <w:szCs w:val="24"/>
        </w:rPr>
        <w:t>_</w:t>
      </w:r>
      <w:proofErr w:type="gramStart"/>
      <w:r w:rsidR="0030462A">
        <w:rPr>
          <w:rFonts w:ascii="Times New Roman" w:hAnsi="Times New Roman"/>
          <w:sz w:val="24"/>
          <w:szCs w:val="24"/>
        </w:rPr>
        <w:t>_</w:t>
      </w:r>
      <w:r w:rsidR="00541128" w:rsidRPr="00541128">
        <w:rPr>
          <w:rFonts w:ascii="Times New Roman" w:hAnsi="Times New Roman"/>
          <w:sz w:val="24"/>
          <w:szCs w:val="24"/>
        </w:rPr>
        <w:t>.</w:t>
      </w:r>
      <w:r w:rsidR="00DF02A1">
        <w:rPr>
          <w:rFonts w:ascii="Times New Roman" w:hAnsi="Times New Roman"/>
          <w:sz w:val="24"/>
          <w:szCs w:val="24"/>
        </w:rPr>
        <w:t>_</w:t>
      </w:r>
      <w:proofErr w:type="gramEnd"/>
      <w:r w:rsidR="00DF02A1">
        <w:rPr>
          <w:rFonts w:ascii="Times New Roman" w:hAnsi="Times New Roman"/>
          <w:sz w:val="24"/>
          <w:szCs w:val="24"/>
        </w:rPr>
        <w:t>_</w:t>
      </w:r>
      <w:r w:rsidR="00541128" w:rsidRPr="00541128">
        <w:rPr>
          <w:rFonts w:ascii="Times New Roman" w:hAnsi="Times New Roman"/>
          <w:sz w:val="24"/>
          <w:szCs w:val="24"/>
        </w:rPr>
        <w:t>.202</w:t>
      </w:r>
      <w:r w:rsidR="001F455B">
        <w:rPr>
          <w:rFonts w:ascii="Times New Roman" w:hAnsi="Times New Roman"/>
          <w:sz w:val="24"/>
          <w:szCs w:val="24"/>
        </w:rPr>
        <w:t>5</w:t>
      </w:r>
      <w:r w:rsidR="00CA7FF3">
        <w:rPr>
          <w:rFonts w:ascii="Times New Roman" w:hAnsi="Times New Roman"/>
          <w:sz w:val="24"/>
          <w:szCs w:val="24"/>
        </w:rPr>
        <w:t xml:space="preserve"> </w:t>
      </w:r>
      <w:r w:rsidRPr="008D5DA2">
        <w:rPr>
          <w:rFonts w:ascii="Times New Roman" w:hAnsi="Times New Roman"/>
          <w:sz w:val="24"/>
          <w:szCs w:val="24"/>
        </w:rPr>
        <w:t xml:space="preserve">№ </w:t>
      </w:r>
      <w:r w:rsidR="00DF02A1">
        <w:rPr>
          <w:rFonts w:ascii="Times New Roman" w:hAnsi="Times New Roman"/>
          <w:sz w:val="24"/>
          <w:szCs w:val="24"/>
        </w:rPr>
        <w:t>__</w:t>
      </w:r>
    </w:p>
    <w:p w14:paraId="69F569C1" w14:textId="77777777" w:rsidR="003D5B7F" w:rsidRPr="004B7DAB" w:rsidRDefault="003D5B7F" w:rsidP="006C6BBE">
      <w:pPr>
        <w:pStyle w:val="ConsPlusTitle"/>
        <w:jc w:val="center"/>
        <w:rPr>
          <w:b w:val="0"/>
          <w:sz w:val="28"/>
        </w:rPr>
      </w:pPr>
    </w:p>
    <w:p w14:paraId="2498BB66" w14:textId="77777777" w:rsidR="0030462A" w:rsidRPr="0030462A" w:rsidRDefault="0030462A" w:rsidP="0030462A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0462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ИЗМЕНЕНИЯ, </w:t>
      </w:r>
    </w:p>
    <w:p w14:paraId="1D8B7D00" w14:textId="77777777" w:rsidR="005C1FC3" w:rsidRDefault="0030462A" w:rsidP="0030462A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0462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которые вносятся в Правила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30462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благоустройства</w:t>
      </w:r>
    </w:p>
    <w:p w14:paraId="7D220E74" w14:textId="77777777" w:rsidR="005C1FC3" w:rsidRDefault="0030462A" w:rsidP="0030462A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0462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территории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Ласкарихинского</w:t>
      </w:r>
      <w:r w:rsidRPr="0030462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14:paraId="4B71DF11" w14:textId="4183ECD9" w:rsidR="00A74504" w:rsidRPr="0030462A" w:rsidRDefault="0030462A" w:rsidP="0030462A">
      <w:pPr>
        <w:widowControl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3046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Кинешемского муниципального района</w:t>
      </w:r>
    </w:p>
    <w:p w14:paraId="5C21FC57" w14:textId="77777777" w:rsidR="0030462A" w:rsidRDefault="0030462A" w:rsidP="0030462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2645F478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Пункты 12 и 13 изложить в следующей редакции:</w:t>
      </w:r>
    </w:p>
    <w:p w14:paraId="64C07935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«12. На территориях общего пользования поселения запрещается:</w:t>
      </w:r>
    </w:p>
    <w:p w14:paraId="46F6C962" w14:textId="47013F1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1)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установленных мест и(или) способов (специальных установок), предусмотренных постановлением администрации </w:t>
      </w:r>
      <w:r w:rsidR="00AF32BB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Ласкарихинского</w:t>
      </w: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поселения;</w:t>
      </w:r>
    </w:p>
    <w:p w14:paraId="04989A5C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складировать отходы и мусор, за исключением мест накопления отходов (контейнерных площадок), загрязнять объекты благоустройства путем слива на территории общего пользования поселения хозяйственно-бытовых сточных вод, производственных сточных вод, жидких бытовых отходов;</w:t>
      </w:r>
    </w:p>
    <w:p w14:paraId="6D666228" w14:textId="77777777" w:rsidR="005C1FC3" w:rsidRPr="005C1FC3" w:rsidRDefault="005C1FC3" w:rsidP="005C1FC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1FC3">
        <w:rPr>
          <w:rFonts w:ascii="Times New Roman" w:hAnsi="Times New Roman"/>
          <w:color w:val="auto"/>
          <w:sz w:val="28"/>
          <w:szCs w:val="28"/>
        </w:rPr>
        <w:t>3) сливать в ливневую канализацию хозяйственно-бытовые сточные воды, производственные сточные воды, жидкие бытовые отходы;</w:t>
      </w:r>
    </w:p>
    <w:p w14:paraId="0BD09537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4) складировать и (или) хранить строительные и иные материалы, изделия и конструкции, не являющиеся отходами производства и потребления, на территории общего пользования;</w:t>
      </w:r>
    </w:p>
    <w:p w14:paraId="5BF91C0C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5) складировать и (или) хранить более 15 дней дрова, уголь, сено, иное имущество вне территории домовладения на территориях общего пользования;</w:t>
      </w:r>
    </w:p>
    <w:p w14:paraId="7EB5D39E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6) сбрасывать, складировать и (или) временно хранить мусор, остатки спила деревьев, кустарников, а также листву и другие остатки растительности на территориях общего пользования поселения вне мест, специально отведенных для этого органами местного самоуправления;</w:t>
      </w:r>
    </w:p>
    <w:p w14:paraId="20845DBF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7) загрязнять территории общего пользования поселения транспортными средствами во время их эксплуатации, стоянки, </w:t>
      </w: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обслуживания, ремонта, мойки вне специально отведенных для этого мест, при выезде с места производства работ со строительных объектов и площадок, промышленных предприятий, полигонов твердых коммунальных отходов и карьеров вследствие загрязненного состояния транспортного средства, в том числе по причине некачественной мойки или очистки колес;</w:t>
      </w:r>
    </w:p>
    <w:p w14:paraId="110D19EB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8) перевозить по территории общего пользования поселения грузы, мусор, сыпучие и иные строительные материалы без заднего борта, тента или покрытия автотранспорта, предотвращающих рассыпание и (или) вываливание груза;</w:t>
      </w:r>
    </w:p>
    <w:p w14:paraId="3EA80252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9) самовольно размещать (устанавливать) объекты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поселения без получения специального соответствующего разрешения;</w:t>
      </w:r>
    </w:p>
    <w:p w14:paraId="4E6DD53C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10) размещать транспортные средства способом, создающим препятствия для подъезда к месту (площадке) накопления твердых коммунальных (в том числе крупногабаритных) отходов специализированной техники (мусоровоза) для сбора и вывоза твердых коммунальных (в том числе крупногабаритных) отходов;</w:t>
      </w:r>
    </w:p>
    <w:p w14:paraId="669A49A5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11) размещать разукомплектованные транспортные средства на территории общего пользования, кроме специально отведенных для стоянки мест;</w:t>
      </w:r>
    </w:p>
    <w:p w14:paraId="48081988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12) размещать автотранспорт в местах, не предназначенных для этих целей, на расстоянии менее чем 7 м от ближайшего игрового (спортивного) элемента детской (спортивной) площадки, предназначенной для отдыха (занятия физкультурой) населения;</w:t>
      </w:r>
    </w:p>
    <w:p w14:paraId="79C84108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13) размещать антенно-мачтовые сооружения на землях или земельных участках в радиусе менее 50 метров от жилых домов, земельные участки под которыми не образованы, от границ земельных участков, на которых расположены жилые дома, от объектов общеобразовательных организаций и дошкольных образовательных организаций;</w:t>
      </w:r>
    </w:p>
    <w:p w14:paraId="1273CCD1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14) устанавливать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автотранспорта, и (или) проведению уборочных работ на территориях общего пользования, за исключением установки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при наличие разрешений на использование земельных участков без предоставления таких земельных участков и установления сервитутов;</w:t>
      </w:r>
    </w:p>
    <w:p w14:paraId="7F85199B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15) осуществлять выгул животных вне специально отведенных для этого мест.</w:t>
      </w:r>
    </w:p>
    <w:p w14:paraId="30344B8A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13. На озелененных территориях общего пользования наряду с запретами, установленными пунктом 12 настоящих Правил, запрещается:</w:t>
      </w:r>
    </w:p>
    <w:p w14:paraId="6142CD44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1) размещать транспортные средства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пользования;</w:t>
      </w:r>
    </w:p>
    <w:p w14:paraId="5AC98544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устраивать складирование загрязненного снега и льда при расчистке садово-парковых дорожек;</w:t>
      </w:r>
    </w:p>
    <w:p w14:paraId="000A5A33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3) подвешивать на деревья гамаки, качели, турники, веревки для сушки белья, иные конструкции и приспособления для бытового и ритуального назначения, крепить на деревья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ограждений, забивать в стволы деревьев гвозди, прикреплять электропровода, колючую проволоку и другие средства;</w:t>
      </w:r>
    </w:p>
    <w:p w14:paraId="2832F77F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4) производить строительные и ремонтные работы без ограждения насаждений, гарантирующего их защиту от повреждения, засыпать шейки деревьев землей или строительным мусором;</w:t>
      </w:r>
    </w:p>
    <w:p w14:paraId="464D99FB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5) наносить механические (химические и иные) повреждения зеленым насаждениям;</w:t>
      </w:r>
    </w:p>
    <w:p w14:paraId="2A19074E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6) сносить, обрезать и пересаживать зеленые насаждения (за исключением зеленых насаждений, находящихся на территориях индивидуальных жилых домов, садовых, огородных земельных участков, приусадебных земельных участков) без получения разрешения на снос (обрезку/пересадку) зеленых насаждений.».</w:t>
      </w:r>
    </w:p>
    <w:p w14:paraId="1D39FC00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4855C79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Подпункт 2 пункта 277 изложить в следующей редакции:</w:t>
      </w:r>
    </w:p>
    <w:p w14:paraId="1B396AF2" w14:textId="77777777" w:rsidR="005C1FC3" w:rsidRPr="005C1FC3" w:rsidRDefault="005C1FC3" w:rsidP="005C1FC3">
      <w:pPr>
        <w:widowControl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C1FC3">
        <w:rPr>
          <w:rFonts w:ascii="Times New Roman" w:eastAsia="Calibri" w:hAnsi="Times New Roman"/>
          <w:color w:val="auto"/>
          <w:sz w:val="28"/>
          <w:szCs w:val="28"/>
          <w:lang w:eastAsia="en-US"/>
        </w:rPr>
        <w:t>«2) при возникновении скользкости или гололеда - обработка противогололедными материалами (песок и (или) иной материал, реагент) дорог,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и площадок в скверах, парках, бульваров;».</w:t>
      </w:r>
    </w:p>
    <w:p w14:paraId="583D209D" w14:textId="77777777" w:rsidR="00552CA2" w:rsidRDefault="00552CA2" w:rsidP="006065C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65A40957" w14:textId="77777777" w:rsidR="00A74504" w:rsidRPr="00390AF9" w:rsidRDefault="00A74504" w:rsidP="00390AF9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sectPr w:rsidR="00A74504" w:rsidRPr="00390AF9" w:rsidSect="000236A9"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A61A" w14:textId="77777777" w:rsidR="007E44F0" w:rsidRDefault="007E44F0">
      <w:r>
        <w:separator/>
      </w:r>
    </w:p>
  </w:endnote>
  <w:endnote w:type="continuationSeparator" w:id="0">
    <w:p w14:paraId="783B1160" w14:textId="77777777" w:rsidR="007E44F0" w:rsidRDefault="007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DE32" w14:textId="77777777" w:rsidR="006C6BBE" w:rsidRPr="006C6BBE" w:rsidRDefault="00F61175">
    <w:pPr>
      <w:pStyle w:val="a3"/>
      <w:jc w:val="right"/>
      <w:rPr>
        <w:rFonts w:ascii="Times New Roman" w:hAnsi="Times New Roman"/>
      </w:rPr>
    </w:pPr>
    <w:r w:rsidRPr="006C6BBE">
      <w:rPr>
        <w:rFonts w:ascii="Times New Roman" w:hAnsi="Times New Roman"/>
      </w:rPr>
      <w:fldChar w:fldCharType="begin"/>
    </w:r>
    <w:r w:rsidR="006C6BBE" w:rsidRPr="006C6BBE">
      <w:rPr>
        <w:rFonts w:ascii="Times New Roman" w:hAnsi="Times New Roman"/>
      </w:rPr>
      <w:instrText>PAGE   \* MERGEFORMAT</w:instrText>
    </w:r>
    <w:r w:rsidRPr="006C6BBE">
      <w:rPr>
        <w:rFonts w:ascii="Times New Roman" w:hAnsi="Times New Roman"/>
      </w:rPr>
      <w:fldChar w:fldCharType="separate"/>
    </w:r>
    <w:r w:rsidR="00FF0092">
      <w:rPr>
        <w:rFonts w:ascii="Times New Roman" w:hAnsi="Times New Roman"/>
        <w:noProof/>
      </w:rPr>
      <w:t>2</w:t>
    </w:r>
    <w:r w:rsidRPr="006C6BBE">
      <w:rPr>
        <w:rFonts w:ascii="Times New Roman" w:hAnsi="Times New Roman"/>
      </w:rPr>
      <w:fldChar w:fldCharType="end"/>
    </w:r>
  </w:p>
  <w:p w14:paraId="54B1ECC5" w14:textId="77777777" w:rsidR="006C6BBE" w:rsidRDefault="006C6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EBBD" w14:textId="77777777" w:rsidR="007E44F0" w:rsidRDefault="007E44F0">
      <w:r>
        <w:separator/>
      </w:r>
    </w:p>
  </w:footnote>
  <w:footnote w:type="continuationSeparator" w:id="0">
    <w:p w14:paraId="492B827B" w14:textId="77777777" w:rsidR="007E44F0" w:rsidRDefault="007E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2819E7"/>
    <w:multiLevelType w:val="multilevel"/>
    <w:tmpl w:val="B2B2E7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F"/>
    <w:rsid w:val="000008B6"/>
    <w:rsid w:val="000056CD"/>
    <w:rsid w:val="00010B2B"/>
    <w:rsid w:val="00011ECA"/>
    <w:rsid w:val="00014E95"/>
    <w:rsid w:val="00016933"/>
    <w:rsid w:val="00017ABD"/>
    <w:rsid w:val="00020569"/>
    <w:rsid w:val="00022DC1"/>
    <w:rsid w:val="000236A9"/>
    <w:rsid w:val="00025E8B"/>
    <w:rsid w:val="000340B0"/>
    <w:rsid w:val="000372A2"/>
    <w:rsid w:val="00041A39"/>
    <w:rsid w:val="00043DD5"/>
    <w:rsid w:val="000464A9"/>
    <w:rsid w:val="00060405"/>
    <w:rsid w:val="00065423"/>
    <w:rsid w:val="000659B0"/>
    <w:rsid w:val="00067E4E"/>
    <w:rsid w:val="00070CB3"/>
    <w:rsid w:val="00074383"/>
    <w:rsid w:val="00077CE2"/>
    <w:rsid w:val="00083A12"/>
    <w:rsid w:val="00083D36"/>
    <w:rsid w:val="00091448"/>
    <w:rsid w:val="000921E7"/>
    <w:rsid w:val="00092FE7"/>
    <w:rsid w:val="000A1872"/>
    <w:rsid w:val="000A4E37"/>
    <w:rsid w:val="000A7794"/>
    <w:rsid w:val="000B390D"/>
    <w:rsid w:val="000B7AD2"/>
    <w:rsid w:val="000C6267"/>
    <w:rsid w:val="000C66BD"/>
    <w:rsid w:val="000D7059"/>
    <w:rsid w:val="000E2C7A"/>
    <w:rsid w:val="000E799B"/>
    <w:rsid w:val="000E7A75"/>
    <w:rsid w:val="000F0D2C"/>
    <w:rsid w:val="000F13DD"/>
    <w:rsid w:val="000F1443"/>
    <w:rsid w:val="000F3D31"/>
    <w:rsid w:val="0010081B"/>
    <w:rsid w:val="00112E87"/>
    <w:rsid w:val="00114A72"/>
    <w:rsid w:val="0012140C"/>
    <w:rsid w:val="001257A1"/>
    <w:rsid w:val="00126E5E"/>
    <w:rsid w:val="0013081D"/>
    <w:rsid w:val="00132537"/>
    <w:rsid w:val="0013555A"/>
    <w:rsid w:val="00135584"/>
    <w:rsid w:val="001356A4"/>
    <w:rsid w:val="0013680D"/>
    <w:rsid w:val="0014003D"/>
    <w:rsid w:val="00142624"/>
    <w:rsid w:val="0014645F"/>
    <w:rsid w:val="0015085F"/>
    <w:rsid w:val="00153302"/>
    <w:rsid w:val="00156F39"/>
    <w:rsid w:val="00160730"/>
    <w:rsid w:val="001618FD"/>
    <w:rsid w:val="00161B02"/>
    <w:rsid w:val="00165A93"/>
    <w:rsid w:val="0016701C"/>
    <w:rsid w:val="001778E9"/>
    <w:rsid w:val="0018149D"/>
    <w:rsid w:val="0018428B"/>
    <w:rsid w:val="001864FF"/>
    <w:rsid w:val="00190519"/>
    <w:rsid w:val="00194CF9"/>
    <w:rsid w:val="001A29EC"/>
    <w:rsid w:val="001A52A1"/>
    <w:rsid w:val="001B6624"/>
    <w:rsid w:val="001C15BF"/>
    <w:rsid w:val="001C18DB"/>
    <w:rsid w:val="001C44C5"/>
    <w:rsid w:val="001D1453"/>
    <w:rsid w:val="001D1ADB"/>
    <w:rsid w:val="001D1D3E"/>
    <w:rsid w:val="001D2C3D"/>
    <w:rsid w:val="001D51ED"/>
    <w:rsid w:val="001D608D"/>
    <w:rsid w:val="001F44E8"/>
    <w:rsid w:val="001F455B"/>
    <w:rsid w:val="001F4E12"/>
    <w:rsid w:val="001F6EF6"/>
    <w:rsid w:val="00202DD1"/>
    <w:rsid w:val="00206A0B"/>
    <w:rsid w:val="002121C0"/>
    <w:rsid w:val="00213852"/>
    <w:rsid w:val="002138BF"/>
    <w:rsid w:val="00214730"/>
    <w:rsid w:val="00221DD0"/>
    <w:rsid w:val="0022371A"/>
    <w:rsid w:val="0022555E"/>
    <w:rsid w:val="00225F54"/>
    <w:rsid w:val="002272FD"/>
    <w:rsid w:val="002307CB"/>
    <w:rsid w:val="002457B8"/>
    <w:rsid w:val="002502FF"/>
    <w:rsid w:val="0025690D"/>
    <w:rsid w:val="00260ED4"/>
    <w:rsid w:val="00263780"/>
    <w:rsid w:val="0026406D"/>
    <w:rsid w:val="00275B88"/>
    <w:rsid w:val="002771B8"/>
    <w:rsid w:val="0028068E"/>
    <w:rsid w:val="00281472"/>
    <w:rsid w:val="002928C0"/>
    <w:rsid w:val="0029330B"/>
    <w:rsid w:val="002A0C18"/>
    <w:rsid w:val="002A2879"/>
    <w:rsid w:val="002A661D"/>
    <w:rsid w:val="002B04F2"/>
    <w:rsid w:val="002B1375"/>
    <w:rsid w:val="002B4018"/>
    <w:rsid w:val="002B68D1"/>
    <w:rsid w:val="002B6D09"/>
    <w:rsid w:val="002B73D9"/>
    <w:rsid w:val="002B7E2B"/>
    <w:rsid w:val="002C0D86"/>
    <w:rsid w:val="002C405A"/>
    <w:rsid w:val="002D1115"/>
    <w:rsid w:val="002D1527"/>
    <w:rsid w:val="002D1570"/>
    <w:rsid w:val="002E02BC"/>
    <w:rsid w:val="002E489D"/>
    <w:rsid w:val="002E74A8"/>
    <w:rsid w:val="002F1CFB"/>
    <w:rsid w:val="002F3062"/>
    <w:rsid w:val="002F379D"/>
    <w:rsid w:val="002F5870"/>
    <w:rsid w:val="002F5A59"/>
    <w:rsid w:val="0030199F"/>
    <w:rsid w:val="003038DA"/>
    <w:rsid w:val="0030462A"/>
    <w:rsid w:val="00305498"/>
    <w:rsid w:val="00306EF3"/>
    <w:rsid w:val="00310900"/>
    <w:rsid w:val="0032134C"/>
    <w:rsid w:val="00323D81"/>
    <w:rsid w:val="0032462E"/>
    <w:rsid w:val="00325573"/>
    <w:rsid w:val="00327CAF"/>
    <w:rsid w:val="00327F67"/>
    <w:rsid w:val="00337C50"/>
    <w:rsid w:val="00342F10"/>
    <w:rsid w:val="00360B35"/>
    <w:rsid w:val="00362BDF"/>
    <w:rsid w:val="003633A9"/>
    <w:rsid w:val="003658EB"/>
    <w:rsid w:val="00367414"/>
    <w:rsid w:val="00367514"/>
    <w:rsid w:val="003716D5"/>
    <w:rsid w:val="0038239B"/>
    <w:rsid w:val="00390131"/>
    <w:rsid w:val="00390AF9"/>
    <w:rsid w:val="00396C12"/>
    <w:rsid w:val="0039724B"/>
    <w:rsid w:val="003A023D"/>
    <w:rsid w:val="003A1B3D"/>
    <w:rsid w:val="003B27FB"/>
    <w:rsid w:val="003B6C33"/>
    <w:rsid w:val="003C4906"/>
    <w:rsid w:val="003C637C"/>
    <w:rsid w:val="003C7847"/>
    <w:rsid w:val="003D5B7F"/>
    <w:rsid w:val="003D6B74"/>
    <w:rsid w:val="003E0A41"/>
    <w:rsid w:val="003E670F"/>
    <w:rsid w:val="003E7497"/>
    <w:rsid w:val="003F2569"/>
    <w:rsid w:val="003F2722"/>
    <w:rsid w:val="003F3CE4"/>
    <w:rsid w:val="003F6780"/>
    <w:rsid w:val="003F7E44"/>
    <w:rsid w:val="00422B33"/>
    <w:rsid w:val="0042329F"/>
    <w:rsid w:val="00426666"/>
    <w:rsid w:val="00426C89"/>
    <w:rsid w:val="00427CE7"/>
    <w:rsid w:val="004324E1"/>
    <w:rsid w:val="00433DCD"/>
    <w:rsid w:val="00434181"/>
    <w:rsid w:val="00434ABB"/>
    <w:rsid w:val="004353CC"/>
    <w:rsid w:val="0043566F"/>
    <w:rsid w:val="00436BB8"/>
    <w:rsid w:val="00440147"/>
    <w:rsid w:val="004406D7"/>
    <w:rsid w:val="00442181"/>
    <w:rsid w:val="00442DD3"/>
    <w:rsid w:val="00445F07"/>
    <w:rsid w:val="004538B1"/>
    <w:rsid w:val="00453D78"/>
    <w:rsid w:val="004541F8"/>
    <w:rsid w:val="0045643B"/>
    <w:rsid w:val="0046124D"/>
    <w:rsid w:val="004620D8"/>
    <w:rsid w:val="004637BE"/>
    <w:rsid w:val="00463AFB"/>
    <w:rsid w:val="00463EDC"/>
    <w:rsid w:val="004658DC"/>
    <w:rsid w:val="004750B8"/>
    <w:rsid w:val="004753E3"/>
    <w:rsid w:val="00475AA1"/>
    <w:rsid w:val="0047727C"/>
    <w:rsid w:val="0048448B"/>
    <w:rsid w:val="00491ED6"/>
    <w:rsid w:val="004974BB"/>
    <w:rsid w:val="00497A33"/>
    <w:rsid w:val="004A2470"/>
    <w:rsid w:val="004A6A65"/>
    <w:rsid w:val="004B43E9"/>
    <w:rsid w:val="004B5EA5"/>
    <w:rsid w:val="004B7DAB"/>
    <w:rsid w:val="004C3F33"/>
    <w:rsid w:val="004C6330"/>
    <w:rsid w:val="004C6D9D"/>
    <w:rsid w:val="004C6F9E"/>
    <w:rsid w:val="004C71C4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3756"/>
    <w:rsid w:val="00503BB9"/>
    <w:rsid w:val="005056CE"/>
    <w:rsid w:val="00507440"/>
    <w:rsid w:val="00511B2C"/>
    <w:rsid w:val="005179CE"/>
    <w:rsid w:val="00521B62"/>
    <w:rsid w:val="00522D1F"/>
    <w:rsid w:val="00524FBB"/>
    <w:rsid w:val="005315ED"/>
    <w:rsid w:val="00533A69"/>
    <w:rsid w:val="00537AFD"/>
    <w:rsid w:val="00541128"/>
    <w:rsid w:val="00546306"/>
    <w:rsid w:val="0054650F"/>
    <w:rsid w:val="00552CA2"/>
    <w:rsid w:val="00555153"/>
    <w:rsid w:val="00556B0A"/>
    <w:rsid w:val="00561FDA"/>
    <w:rsid w:val="00562077"/>
    <w:rsid w:val="0056335A"/>
    <w:rsid w:val="00571FCF"/>
    <w:rsid w:val="005741CA"/>
    <w:rsid w:val="00574784"/>
    <w:rsid w:val="0057638C"/>
    <w:rsid w:val="00582F0B"/>
    <w:rsid w:val="00584FAF"/>
    <w:rsid w:val="0059274F"/>
    <w:rsid w:val="00593929"/>
    <w:rsid w:val="005A537C"/>
    <w:rsid w:val="005B0011"/>
    <w:rsid w:val="005B5FB7"/>
    <w:rsid w:val="005B766D"/>
    <w:rsid w:val="005C1FC3"/>
    <w:rsid w:val="005C4948"/>
    <w:rsid w:val="005D4831"/>
    <w:rsid w:val="005D7ED5"/>
    <w:rsid w:val="005E68CA"/>
    <w:rsid w:val="005E7CD1"/>
    <w:rsid w:val="005F2D8F"/>
    <w:rsid w:val="005F4455"/>
    <w:rsid w:val="005F476F"/>
    <w:rsid w:val="005F5A0B"/>
    <w:rsid w:val="005F759E"/>
    <w:rsid w:val="005F7E38"/>
    <w:rsid w:val="005F7E8D"/>
    <w:rsid w:val="00600F12"/>
    <w:rsid w:val="006065C0"/>
    <w:rsid w:val="00617500"/>
    <w:rsid w:val="00621238"/>
    <w:rsid w:val="006229DC"/>
    <w:rsid w:val="00627570"/>
    <w:rsid w:val="00633F9D"/>
    <w:rsid w:val="00635F6B"/>
    <w:rsid w:val="00636AC7"/>
    <w:rsid w:val="00644E06"/>
    <w:rsid w:val="0064705E"/>
    <w:rsid w:val="006502C6"/>
    <w:rsid w:val="0065122C"/>
    <w:rsid w:val="00660969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1C77"/>
    <w:rsid w:val="006A29C5"/>
    <w:rsid w:val="006A3664"/>
    <w:rsid w:val="006A42D4"/>
    <w:rsid w:val="006B199C"/>
    <w:rsid w:val="006B2AC8"/>
    <w:rsid w:val="006B45E0"/>
    <w:rsid w:val="006B7B5C"/>
    <w:rsid w:val="006C6BBE"/>
    <w:rsid w:val="006D1B79"/>
    <w:rsid w:val="006D27DB"/>
    <w:rsid w:val="006E1A49"/>
    <w:rsid w:val="006E4CC7"/>
    <w:rsid w:val="006E6A67"/>
    <w:rsid w:val="006E7C57"/>
    <w:rsid w:val="006F0FD2"/>
    <w:rsid w:val="006F185D"/>
    <w:rsid w:val="006F4EBB"/>
    <w:rsid w:val="006F600A"/>
    <w:rsid w:val="00701739"/>
    <w:rsid w:val="007037C8"/>
    <w:rsid w:val="00705452"/>
    <w:rsid w:val="007100D2"/>
    <w:rsid w:val="00716FD6"/>
    <w:rsid w:val="00733AFD"/>
    <w:rsid w:val="0074052A"/>
    <w:rsid w:val="007431F8"/>
    <w:rsid w:val="00747154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25CF"/>
    <w:rsid w:val="007736A8"/>
    <w:rsid w:val="00776BD1"/>
    <w:rsid w:val="007771C2"/>
    <w:rsid w:val="00780154"/>
    <w:rsid w:val="00781B23"/>
    <w:rsid w:val="00794281"/>
    <w:rsid w:val="0079432B"/>
    <w:rsid w:val="00795676"/>
    <w:rsid w:val="00795CA3"/>
    <w:rsid w:val="0079610E"/>
    <w:rsid w:val="007A10AC"/>
    <w:rsid w:val="007A119E"/>
    <w:rsid w:val="007A3D55"/>
    <w:rsid w:val="007A477E"/>
    <w:rsid w:val="007A6BE3"/>
    <w:rsid w:val="007A795C"/>
    <w:rsid w:val="007B0043"/>
    <w:rsid w:val="007B254E"/>
    <w:rsid w:val="007B52AF"/>
    <w:rsid w:val="007B61AC"/>
    <w:rsid w:val="007C5E8F"/>
    <w:rsid w:val="007E07FB"/>
    <w:rsid w:val="007E1704"/>
    <w:rsid w:val="007E1863"/>
    <w:rsid w:val="007E2B50"/>
    <w:rsid w:val="007E44F0"/>
    <w:rsid w:val="007E7725"/>
    <w:rsid w:val="007F1B88"/>
    <w:rsid w:val="007F2601"/>
    <w:rsid w:val="007F556E"/>
    <w:rsid w:val="007F7A0F"/>
    <w:rsid w:val="00804E8A"/>
    <w:rsid w:val="00806E4D"/>
    <w:rsid w:val="008101F8"/>
    <w:rsid w:val="00810B8B"/>
    <w:rsid w:val="008206AA"/>
    <w:rsid w:val="008210E7"/>
    <w:rsid w:val="008214D3"/>
    <w:rsid w:val="008214E5"/>
    <w:rsid w:val="00822F6A"/>
    <w:rsid w:val="008322AA"/>
    <w:rsid w:val="0083282D"/>
    <w:rsid w:val="008358DD"/>
    <w:rsid w:val="00847BFD"/>
    <w:rsid w:val="00850035"/>
    <w:rsid w:val="00853F22"/>
    <w:rsid w:val="0085430B"/>
    <w:rsid w:val="00854D54"/>
    <w:rsid w:val="0085688C"/>
    <w:rsid w:val="00856908"/>
    <w:rsid w:val="00866D1E"/>
    <w:rsid w:val="00871635"/>
    <w:rsid w:val="00871A49"/>
    <w:rsid w:val="00875953"/>
    <w:rsid w:val="00875C99"/>
    <w:rsid w:val="00877827"/>
    <w:rsid w:val="00882497"/>
    <w:rsid w:val="00884103"/>
    <w:rsid w:val="008858C6"/>
    <w:rsid w:val="008910FF"/>
    <w:rsid w:val="008925FE"/>
    <w:rsid w:val="00894064"/>
    <w:rsid w:val="008940AB"/>
    <w:rsid w:val="008A1F24"/>
    <w:rsid w:val="008A5B06"/>
    <w:rsid w:val="008B61EF"/>
    <w:rsid w:val="008B6CEB"/>
    <w:rsid w:val="008B7996"/>
    <w:rsid w:val="008B7FF3"/>
    <w:rsid w:val="008C2064"/>
    <w:rsid w:val="008C345E"/>
    <w:rsid w:val="008C52C0"/>
    <w:rsid w:val="008C61B3"/>
    <w:rsid w:val="008D1990"/>
    <w:rsid w:val="008D2AF8"/>
    <w:rsid w:val="008D4046"/>
    <w:rsid w:val="008D5BEF"/>
    <w:rsid w:val="008E1590"/>
    <w:rsid w:val="008E240C"/>
    <w:rsid w:val="008E4982"/>
    <w:rsid w:val="008E4EF5"/>
    <w:rsid w:val="008E6C0A"/>
    <w:rsid w:val="008F1ABE"/>
    <w:rsid w:val="009011F2"/>
    <w:rsid w:val="0090476A"/>
    <w:rsid w:val="00907996"/>
    <w:rsid w:val="00907B5E"/>
    <w:rsid w:val="00914135"/>
    <w:rsid w:val="009162C5"/>
    <w:rsid w:val="00917118"/>
    <w:rsid w:val="009206CA"/>
    <w:rsid w:val="00921E4F"/>
    <w:rsid w:val="0093186C"/>
    <w:rsid w:val="00935C63"/>
    <w:rsid w:val="00935F20"/>
    <w:rsid w:val="00935FF4"/>
    <w:rsid w:val="00944563"/>
    <w:rsid w:val="009453F9"/>
    <w:rsid w:val="009463D4"/>
    <w:rsid w:val="00947261"/>
    <w:rsid w:val="00953632"/>
    <w:rsid w:val="00956EA5"/>
    <w:rsid w:val="00960468"/>
    <w:rsid w:val="00963BB3"/>
    <w:rsid w:val="00970799"/>
    <w:rsid w:val="0097091C"/>
    <w:rsid w:val="009713EF"/>
    <w:rsid w:val="00971F73"/>
    <w:rsid w:val="00972E8A"/>
    <w:rsid w:val="00975F59"/>
    <w:rsid w:val="009773FC"/>
    <w:rsid w:val="009917AA"/>
    <w:rsid w:val="009A27EA"/>
    <w:rsid w:val="009A2A0B"/>
    <w:rsid w:val="009B1EA3"/>
    <w:rsid w:val="009B2B89"/>
    <w:rsid w:val="009B3778"/>
    <w:rsid w:val="009B4A3B"/>
    <w:rsid w:val="009B7461"/>
    <w:rsid w:val="009D036E"/>
    <w:rsid w:val="009D16E5"/>
    <w:rsid w:val="009D2131"/>
    <w:rsid w:val="009D2B36"/>
    <w:rsid w:val="009D346F"/>
    <w:rsid w:val="009D4EC0"/>
    <w:rsid w:val="009D62B0"/>
    <w:rsid w:val="009D6DCC"/>
    <w:rsid w:val="009E01E9"/>
    <w:rsid w:val="009E08E2"/>
    <w:rsid w:val="009E2BBF"/>
    <w:rsid w:val="009E5BBB"/>
    <w:rsid w:val="009E5D5A"/>
    <w:rsid w:val="009E689D"/>
    <w:rsid w:val="009F074C"/>
    <w:rsid w:val="009F6F9A"/>
    <w:rsid w:val="00A002A9"/>
    <w:rsid w:val="00A01C8D"/>
    <w:rsid w:val="00A03914"/>
    <w:rsid w:val="00A05389"/>
    <w:rsid w:val="00A10ED2"/>
    <w:rsid w:val="00A13409"/>
    <w:rsid w:val="00A17A15"/>
    <w:rsid w:val="00A243E8"/>
    <w:rsid w:val="00A253C9"/>
    <w:rsid w:val="00A26808"/>
    <w:rsid w:val="00A31B1B"/>
    <w:rsid w:val="00A330B8"/>
    <w:rsid w:val="00A36A3D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670F8"/>
    <w:rsid w:val="00A72F74"/>
    <w:rsid w:val="00A730EC"/>
    <w:rsid w:val="00A74504"/>
    <w:rsid w:val="00A75BA5"/>
    <w:rsid w:val="00A76271"/>
    <w:rsid w:val="00A85756"/>
    <w:rsid w:val="00A95BD2"/>
    <w:rsid w:val="00AA1169"/>
    <w:rsid w:val="00AA31B1"/>
    <w:rsid w:val="00AA4487"/>
    <w:rsid w:val="00AB1F1B"/>
    <w:rsid w:val="00AB2A6A"/>
    <w:rsid w:val="00AC0B98"/>
    <w:rsid w:val="00AC12BA"/>
    <w:rsid w:val="00AC1EB6"/>
    <w:rsid w:val="00AC2AEB"/>
    <w:rsid w:val="00AC6A58"/>
    <w:rsid w:val="00AC7505"/>
    <w:rsid w:val="00AD2267"/>
    <w:rsid w:val="00AD391F"/>
    <w:rsid w:val="00AE5F67"/>
    <w:rsid w:val="00AE6641"/>
    <w:rsid w:val="00AF32BB"/>
    <w:rsid w:val="00AF4240"/>
    <w:rsid w:val="00AF6189"/>
    <w:rsid w:val="00B00122"/>
    <w:rsid w:val="00B02993"/>
    <w:rsid w:val="00B0325A"/>
    <w:rsid w:val="00B04452"/>
    <w:rsid w:val="00B06004"/>
    <w:rsid w:val="00B07FC2"/>
    <w:rsid w:val="00B14672"/>
    <w:rsid w:val="00B17492"/>
    <w:rsid w:val="00B17B24"/>
    <w:rsid w:val="00B30040"/>
    <w:rsid w:val="00B314E2"/>
    <w:rsid w:val="00B3190B"/>
    <w:rsid w:val="00B31AAC"/>
    <w:rsid w:val="00B32EDE"/>
    <w:rsid w:val="00B34BA1"/>
    <w:rsid w:val="00B41A45"/>
    <w:rsid w:val="00B4572C"/>
    <w:rsid w:val="00B45909"/>
    <w:rsid w:val="00B5366F"/>
    <w:rsid w:val="00B541D7"/>
    <w:rsid w:val="00B5628F"/>
    <w:rsid w:val="00B627A9"/>
    <w:rsid w:val="00B70D59"/>
    <w:rsid w:val="00B72663"/>
    <w:rsid w:val="00B730AB"/>
    <w:rsid w:val="00B760FE"/>
    <w:rsid w:val="00B76505"/>
    <w:rsid w:val="00B76B28"/>
    <w:rsid w:val="00B80741"/>
    <w:rsid w:val="00B80FDF"/>
    <w:rsid w:val="00B845F1"/>
    <w:rsid w:val="00B86F62"/>
    <w:rsid w:val="00B910D7"/>
    <w:rsid w:val="00B92362"/>
    <w:rsid w:val="00B927F1"/>
    <w:rsid w:val="00B92912"/>
    <w:rsid w:val="00B92B36"/>
    <w:rsid w:val="00B96432"/>
    <w:rsid w:val="00BA47D5"/>
    <w:rsid w:val="00BA6E61"/>
    <w:rsid w:val="00BB5254"/>
    <w:rsid w:val="00BC0947"/>
    <w:rsid w:val="00BC1041"/>
    <w:rsid w:val="00BC46D0"/>
    <w:rsid w:val="00BC5301"/>
    <w:rsid w:val="00BC5799"/>
    <w:rsid w:val="00BC5F96"/>
    <w:rsid w:val="00BD2D5A"/>
    <w:rsid w:val="00BD3D9F"/>
    <w:rsid w:val="00BD4706"/>
    <w:rsid w:val="00BE4677"/>
    <w:rsid w:val="00BE4C7D"/>
    <w:rsid w:val="00BE682C"/>
    <w:rsid w:val="00BE7ACE"/>
    <w:rsid w:val="00BF0331"/>
    <w:rsid w:val="00BF278C"/>
    <w:rsid w:val="00BF4A20"/>
    <w:rsid w:val="00C00BA4"/>
    <w:rsid w:val="00C071F5"/>
    <w:rsid w:val="00C23C07"/>
    <w:rsid w:val="00C30867"/>
    <w:rsid w:val="00C36442"/>
    <w:rsid w:val="00C414CE"/>
    <w:rsid w:val="00C41B96"/>
    <w:rsid w:val="00C421C7"/>
    <w:rsid w:val="00C45F54"/>
    <w:rsid w:val="00C477E8"/>
    <w:rsid w:val="00C5024F"/>
    <w:rsid w:val="00C502D1"/>
    <w:rsid w:val="00C529BA"/>
    <w:rsid w:val="00C53D6E"/>
    <w:rsid w:val="00C57DE0"/>
    <w:rsid w:val="00C65A9A"/>
    <w:rsid w:val="00C67E22"/>
    <w:rsid w:val="00C73D81"/>
    <w:rsid w:val="00C87F08"/>
    <w:rsid w:val="00C929E8"/>
    <w:rsid w:val="00CA2308"/>
    <w:rsid w:val="00CA2E23"/>
    <w:rsid w:val="00CA491E"/>
    <w:rsid w:val="00CA70FA"/>
    <w:rsid w:val="00CA7FF3"/>
    <w:rsid w:val="00CB0898"/>
    <w:rsid w:val="00CB3332"/>
    <w:rsid w:val="00CC0229"/>
    <w:rsid w:val="00CC4A1A"/>
    <w:rsid w:val="00CC5304"/>
    <w:rsid w:val="00CC6525"/>
    <w:rsid w:val="00CC769F"/>
    <w:rsid w:val="00CE2435"/>
    <w:rsid w:val="00CE2B86"/>
    <w:rsid w:val="00CE48FC"/>
    <w:rsid w:val="00CE4AD8"/>
    <w:rsid w:val="00CE73A1"/>
    <w:rsid w:val="00D00422"/>
    <w:rsid w:val="00D037E2"/>
    <w:rsid w:val="00D03B32"/>
    <w:rsid w:val="00D257C3"/>
    <w:rsid w:val="00D26EE3"/>
    <w:rsid w:val="00D2780B"/>
    <w:rsid w:val="00D309AE"/>
    <w:rsid w:val="00D30C6D"/>
    <w:rsid w:val="00D3174C"/>
    <w:rsid w:val="00D3201C"/>
    <w:rsid w:val="00D34471"/>
    <w:rsid w:val="00D3522A"/>
    <w:rsid w:val="00D353B6"/>
    <w:rsid w:val="00D368CA"/>
    <w:rsid w:val="00D3766C"/>
    <w:rsid w:val="00D429C5"/>
    <w:rsid w:val="00D45617"/>
    <w:rsid w:val="00D4782F"/>
    <w:rsid w:val="00D527F2"/>
    <w:rsid w:val="00D5740F"/>
    <w:rsid w:val="00D57509"/>
    <w:rsid w:val="00D57EBD"/>
    <w:rsid w:val="00D6679C"/>
    <w:rsid w:val="00D7066C"/>
    <w:rsid w:val="00D70ED5"/>
    <w:rsid w:val="00D733A0"/>
    <w:rsid w:val="00D734F8"/>
    <w:rsid w:val="00D735CC"/>
    <w:rsid w:val="00D75C07"/>
    <w:rsid w:val="00D7785F"/>
    <w:rsid w:val="00D80A48"/>
    <w:rsid w:val="00D82575"/>
    <w:rsid w:val="00D826D6"/>
    <w:rsid w:val="00D83283"/>
    <w:rsid w:val="00D91317"/>
    <w:rsid w:val="00D91432"/>
    <w:rsid w:val="00D9169F"/>
    <w:rsid w:val="00D91E01"/>
    <w:rsid w:val="00D941E7"/>
    <w:rsid w:val="00D9535E"/>
    <w:rsid w:val="00DA42BC"/>
    <w:rsid w:val="00DA641C"/>
    <w:rsid w:val="00DB1D17"/>
    <w:rsid w:val="00DB28A8"/>
    <w:rsid w:val="00DB2CC2"/>
    <w:rsid w:val="00DB38A6"/>
    <w:rsid w:val="00DB474B"/>
    <w:rsid w:val="00DB4FD2"/>
    <w:rsid w:val="00DB5D5A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02A1"/>
    <w:rsid w:val="00DF3D11"/>
    <w:rsid w:val="00DF4C66"/>
    <w:rsid w:val="00DF6050"/>
    <w:rsid w:val="00DF63BF"/>
    <w:rsid w:val="00E048B6"/>
    <w:rsid w:val="00E05EED"/>
    <w:rsid w:val="00E05F8A"/>
    <w:rsid w:val="00E07EE7"/>
    <w:rsid w:val="00E13A0E"/>
    <w:rsid w:val="00E14E13"/>
    <w:rsid w:val="00E25CFE"/>
    <w:rsid w:val="00E26511"/>
    <w:rsid w:val="00E27192"/>
    <w:rsid w:val="00E32D48"/>
    <w:rsid w:val="00E342D2"/>
    <w:rsid w:val="00E34B97"/>
    <w:rsid w:val="00E351FB"/>
    <w:rsid w:val="00E40B36"/>
    <w:rsid w:val="00E46201"/>
    <w:rsid w:val="00E50E4E"/>
    <w:rsid w:val="00E52C03"/>
    <w:rsid w:val="00E53AD9"/>
    <w:rsid w:val="00E6629C"/>
    <w:rsid w:val="00E6675A"/>
    <w:rsid w:val="00E75B4F"/>
    <w:rsid w:val="00E81DD6"/>
    <w:rsid w:val="00E8484E"/>
    <w:rsid w:val="00E861A3"/>
    <w:rsid w:val="00E863DF"/>
    <w:rsid w:val="00E8723E"/>
    <w:rsid w:val="00E97795"/>
    <w:rsid w:val="00EA2C32"/>
    <w:rsid w:val="00EA7B8B"/>
    <w:rsid w:val="00EB303F"/>
    <w:rsid w:val="00EB7B62"/>
    <w:rsid w:val="00EC5445"/>
    <w:rsid w:val="00ED28AF"/>
    <w:rsid w:val="00EE65E5"/>
    <w:rsid w:val="00EF0ED9"/>
    <w:rsid w:val="00EF2155"/>
    <w:rsid w:val="00F025EA"/>
    <w:rsid w:val="00F07089"/>
    <w:rsid w:val="00F10703"/>
    <w:rsid w:val="00F15F30"/>
    <w:rsid w:val="00F2189E"/>
    <w:rsid w:val="00F26866"/>
    <w:rsid w:val="00F26A6A"/>
    <w:rsid w:val="00F27768"/>
    <w:rsid w:val="00F27CB0"/>
    <w:rsid w:val="00F33084"/>
    <w:rsid w:val="00F33365"/>
    <w:rsid w:val="00F43C52"/>
    <w:rsid w:val="00F4714B"/>
    <w:rsid w:val="00F50D52"/>
    <w:rsid w:val="00F52A85"/>
    <w:rsid w:val="00F53ED0"/>
    <w:rsid w:val="00F55FBC"/>
    <w:rsid w:val="00F573DF"/>
    <w:rsid w:val="00F61175"/>
    <w:rsid w:val="00F67659"/>
    <w:rsid w:val="00F71AD8"/>
    <w:rsid w:val="00F75BD8"/>
    <w:rsid w:val="00F80F18"/>
    <w:rsid w:val="00F83703"/>
    <w:rsid w:val="00F85AB9"/>
    <w:rsid w:val="00F87246"/>
    <w:rsid w:val="00F908CB"/>
    <w:rsid w:val="00F94E5A"/>
    <w:rsid w:val="00FA0D1B"/>
    <w:rsid w:val="00FA4DD9"/>
    <w:rsid w:val="00FA643E"/>
    <w:rsid w:val="00FB0A31"/>
    <w:rsid w:val="00FB23B3"/>
    <w:rsid w:val="00FC482C"/>
    <w:rsid w:val="00FC66B4"/>
    <w:rsid w:val="00FC73C3"/>
    <w:rsid w:val="00FC77E1"/>
    <w:rsid w:val="00FD12BD"/>
    <w:rsid w:val="00FD64F6"/>
    <w:rsid w:val="00FE0C83"/>
    <w:rsid w:val="00FE3E1F"/>
    <w:rsid w:val="00FE4545"/>
    <w:rsid w:val="00FE684E"/>
    <w:rsid w:val="00FE7B58"/>
    <w:rsid w:val="00FE7F16"/>
    <w:rsid w:val="00FF0092"/>
    <w:rsid w:val="00FF56BC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595A5"/>
  <w15:docId w15:val="{1A627937-499C-4B6B-B743-AB1B6BF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9E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C6F9E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C6F9E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F9E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C6F9E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F9E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C6F9E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4C6F9E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4C6F9E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4C6F9E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4C6F9E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4C6F9E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C6F9E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C6F9E"/>
  </w:style>
  <w:style w:type="paragraph" w:styleId="41">
    <w:name w:val="toc 4"/>
    <w:basedOn w:val="a"/>
    <w:next w:val="a"/>
    <w:link w:val="42"/>
    <w:rsid w:val="004C6F9E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C6F9E"/>
  </w:style>
  <w:style w:type="paragraph" w:styleId="a3">
    <w:name w:val="footer"/>
    <w:basedOn w:val="a"/>
    <w:link w:val="a4"/>
    <w:uiPriority w:val="99"/>
    <w:rsid w:val="004C6F9E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C6F9E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4C6F9E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C6F9E"/>
  </w:style>
  <w:style w:type="paragraph" w:styleId="7">
    <w:name w:val="toc 7"/>
    <w:basedOn w:val="a"/>
    <w:next w:val="a"/>
    <w:link w:val="70"/>
    <w:rsid w:val="004C6F9E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C6F9E"/>
  </w:style>
  <w:style w:type="paragraph" w:customStyle="1" w:styleId="ConsPlusNormal">
    <w:name w:val="ConsPlusNormal"/>
    <w:link w:val="ConsPlusNormal1"/>
    <w:qFormat/>
    <w:rsid w:val="004C6F9E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C6F9E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4C6F9E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4C6F9E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C6F9E"/>
  </w:style>
  <w:style w:type="paragraph" w:customStyle="1" w:styleId="13">
    <w:name w:val="Знак сноски1"/>
    <w:basedOn w:val="12"/>
    <w:link w:val="a5"/>
    <w:uiPriority w:val="99"/>
    <w:rsid w:val="004C6F9E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4C6F9E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4C6F9E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4C6F9E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qFormat/>
    <w:rsid w:val="004C6F9E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C6F9E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4C6F9E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4C6F9E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4C6F9E"/>
    <w:rPr>
      <w:color w:val="auto"/>
    </w:rPr>
  </w:style>
  <w:style w:type="character" w:customStyle="1" w:styleId="Footnote1">
    <w:name w:val="Footnote1"/>
    <w:link w:val="Footnote"/>
    <w:locked/>
    <w:rsid w:val="004C6F9E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4C6F9E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C6F9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C6F9E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4C6F9E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4C6F9E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C6F9E"/>
  </w:style>
  <w:style w:type="paragraph" w:styleId="8">
    <w:name w:val="toc 8"/>
    <w:basedOn w:val="a"/>
    <w:next w:val="a"/>
    <w:link w:val="80"/>
    <w:rsid w:val="004C6F9E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C6F9E"/>
  </w:style>
  <w:style w:type="paragraph" w:customStyle="1" w:styleId="ConsPlusNonformat">
    <w:name w:val="ConsPlusNonformat"/>
    <w:link w:val="ConsPlusNonformat1"/>
    <w:rsid w:val="004C6F9E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4C6F9E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4C6F9E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C6F9E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4C6F9E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C6F9E"/>
  </w:style>
  <w:style w:type="paragraph" w:customStyle="1" w:styleId="ConsPlusCell">
    <w:name w:val="ConsPlusCell"/>
    <w:link w:val="ConsPlusCell1"/>
    <w:rsid w:val="004C6F9E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4C6F9E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4C6F9E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C6F9E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4C6F9E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4C6F9E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4C6F9E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4C6F9E"/>
    <w:rPr>
      <w:rFonts w:cs="Times New Roman"/>
      <w:color w:val="000000"/>
      <w:sz w:val="22"/>
      <w:lang w:val="ru-RU"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4C6F9E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4C6F9E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0">
    <w:name w:val="Заголовок Знак"/>
    <w:link w:val="af"/>
    <w:uiPriority w:val="10"/>
    <w:locked/>
    <w:rsid w:val="004C6F9E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4C6F9E"/>
    <w:rPr>
      <w:rFonts w:ascii="Times New Roman" w:hAnsi="Times New Roman" w:cs="Times New Roman"/>
      <w:b/>
      <w:sz w:val="24"/>
      <w:szCs w:val="22"/>
      <w:lang w:bidi="ar-SA"/>
    </w:rPr>
  </w:style>
  <w:style w:type="paragraph" w:styleId="af1">
    <w:name w:val="footnote text"/>
    <w:basedOn w:val="a"/>
    <w:link w:val="af2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C3F33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F3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  <w:style w:type="paragraph" w:styleId="af8">
    <w:name w:val="No Spacing"/>
    <w:qFormat/>
    <w:rsid w:val="00BE682C"/>
    <w:rPr>
      <w:rFonts w:cs="Times New Roman"/>
      <w:sz w:val="22"/>
      <w:szCs w:val="22"/>
    </w:rPr>
  </w:style>
  <w:style w:type="character" w:customStyle="1" w:styleId="ConsPlusNormal0">
    <w:name w:val="ConsPlusNormal Знак"/>
    <w:uiPriority w:val="99"/>
    <w:locked/>
    <w:rsid w:val="00CA7FF3"/>
    <w:rPr>
      <w:rFonts w:ascii="Calibri" w:hAnsi="Calibri"/>
    </w:rPr>
  </w:style>
  <w:style w:type="paragraph" w:customStyle="1" w:styleId="ConsNormal">
    <w:name w:val="ConsNormal"/>
    <w:rsid w:val="00CA7FF3"/>
    <w:pPr>
      <w:widowControl w:val="0"/>
      <w:suppressAutoHyphens/>
      <w:autoSpaceDE w:val="0"/>
      <w:ind w:right="19772" w:firstLine="720"/>
    </w:pPr>
    <w:rPr>
      <w:rFonts w:ascii="Arial" w:hAnsi="Arial" w:cs="Arial"/>
      <w:sz w:val="24"/>
      <w:szCs w:val="24"/>
      <w:lang w:eastAsia="zh-CN"/>
    </w:rPr>
  </w:style>
  <w:style w:type="character" w:customStyle="1" w:styleId="af9">
    <w:name w:val="Другое_"/>
    <w:basedOn w:val="a0"/>
    <w:link w:val="afa"/>
    <w:rsid w:val="00A74504"/>
    <w:rPr>
      <w:rFonts w:ascii="Times New Roman" w:hAnsi="Times New Roman" w:cs="Times New Roman"/>
      <w:color w:val="00000A"/>
      <w:sz w:val="28"/>
      <w:szCs w:val="28"/>
    </w:rPr>
  </w:style>
  <w:style w:type="paragraph" w:customStyle="1" w:styleId="afa">
    <w:name w:val="Другое"/>
    <w:basedOn w:val="a"/>
    <w:link w:val="af9"/>
    <w:rsid w:val="00A74504"/>
    <w:pPr>
      <w:spacing w:after="160"/>
    </w:pPr>
    <w:rPr>
      <w:rFonts w:ascii="Times New Roman" w:hAnsi="Times New Roman"/>
      <w:color w:val="00000A"/>
      <w:sz w:val="28"/>
      <w:szCs w:val="28"/>
    </w:rPr>
  </w:style>
  <w:style w:type="table" w:styleId="afb">
    <w:name w:val="Table Grid"/>
    <w:basedOn w:val="a1"/>
    <w:uiPriority w:val="39"/>
    <w:rsid w:val="00A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A7450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A74504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4109-C115-4533-AABB-74E7B017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И.И.</dc:creator>
  <cp:lastModifiedBy>Илья</cp:lastModifiedBy>
  <cp:revision>4</cp:revision>
  <cp:lastPrinted>2022-09-15T12:04:00Z</cp:lastPrinted>
  <dcterms:created xsi:type="dcterms:W3CDTF">2025-02-21T13:01:00Z</dcterms:created>
  <dcterms:modified xsi:type="dcterms:W3CDTF">2025-02-21T13:07:00Z</dcterms:modified>
</cp:coreProperties>
</file>